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07 月度 定例会議 議事録</w:t>
      </w:r>
    </w:p>
    <w:p>
      <w:r>
        <w:t>日時: 2026 年 07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山田、田中、佐藤、中村</w:t>
      </w:r>
    </w:p>
    <w:p>
      <w:pPr>
        <w:pStyle w:val="Heading1"/>
      </w:pPr>
      <w:r>
        <w:t>議題</w:t>
      </w:r>
    </w:p>
    <w:p>
      <w:pPr>
        <w:pStyle w:val="Heading2"/>
      </w:pPr>
      <w:r>
        <w:t>1. 品質保証プロセス</w:t>
      </w:r>
    </w:p>
    <w:p>
      <w:r>
        <w:t>テスト自動化率を 80% 以上に</w:t>
      </w:r>
    </w:p>
    <w:p>
      <w:pPr>
        <w:pStyle w:val="Heading3"/>
      </w:pPr>
      <w:r>
        <w:t>討議内容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決定権者の参加を次回に求める。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中村: 次回までに資料を準備する</w:t>
      </w:r>
    </w:p>
    <w:p>
      <w:pPr>
        <w:pStyle w:val="Heading2"/>
      </w:pPr>
      <w:r>
        <w:t>2. 採用計画</w:t>
      </w:r>
    </w:p>
    <w:p>
      <w:r>
        <w:t>エンジニア 3 名、デザイナー 1 名を募集</w:t>
      </w:r>
    </w:p>
    <w:p>
      <w:pPr>
        <w:pStyle w:val="Heading3"/>
      </w:pPr>
      <w:r>
        <w:t>討議内容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決定権者の参加を次回に求める。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佐藤: 見積もりを 3 社から取得する</w:t>
      </w:r>
    </w:p>
    <w:p>
      <w:pPr>
        <w:pStyle w:val="ListNumber"/>
      </w:pPr>
      <w:r>
        <w:t>田中: ステークホルダに事前共有する</w:t>
      </w:r>
    </w:p>
    <w:p>
      <w:pPr>
        <w:pStyle w:val="Heading2"/>
      </w:pPr>
      <w:r>
        <w:t>3. 2026 年度予算案</w:t>
      </w:r>
    </w:p>
    <w:p>
      <w:r>
        <w:t>予算配分を部門ごとに見直す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佐藤: 次回までに資料を準備する</w:t>
      </w:r>
    </w:p>
    <w:p>
      <w:pPr>
        <w:pStyle w:val="ListNumber"/>
      </w:pPr>
      <w:r>
        <w:t>山田: 詳細な工数見積もりを出す</w:t>
      </w:r>
    </w:p>
    <w:p>
      <w:pPr>
        <w:pStyle w:val="Heading2"/>
      </w:pPr>
      <w:r>
        <w:t>4. 広報戦略</w:t>
      </w:r>
    </w:p>
    <w:p>
      <w:r>
        <w:t>技術ブログを月 4 本ペースで継続</w:t>
      </w:r>
    </w:p>
    <w:p>
      <w:pPr>
        <w:pStyle w:val="Heading3"/>
      </w:pPr>
      <w:r>
        <w:t>討議内容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外部委託せず内製で進める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見積もりを 3 社から取得する</w:t>
      </w:r>
    </w:p>
    <w:p>
      <w:pPr>
        <w:pStyle w:val="ListNumber"/>
      </w:pPr>
      <w:r>
        <w:t>山田: 関係部署にヒアリングする</w:t>
      </w:r>
    </w:p>
    <w:p>
      <w:pPr>
        <w:pStyle w:val="Heading1"/>
      </w:pPr>
      <w:r>
        <w:t>次回開催</w:t>
      </w:r>
    </w:p>
    <w:p>
      <w:r>
        <w:t>2026 年 08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